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417CB" w14:textId="77777777" w:rsidR="00F01507" w:rsidRDefault="00F01507" w:rsidP="006C0B77">
      <w:pPr>
        <w:spacing w:after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Республиканский конкурс творческих работ, посвященный Году качества, учрежден Национальной академией наук Беларуси в связи с объявлением в Республике Беларусь 2024 года Годом качества согласно Указу Президента Республики Беларусь от 27 ноября 2023 г. № 375. Конкурс проводится в целях повышения престижа научной деятельности и качества подготовки национальных кадров, развития творческой активности, содействия профессиональному росту молодых ученых, стимулирования интереса к научному творчеству и привлечения молодежи в науку, формирования в обществе ответственности за результаты своего труда и чувства сопричастности к будущему страны.</w:t>
      </w:r>
    </w:p>
    <w:p w14:paraId="37A6EA8E" w14:textId="77777777" w:rsidR="00F01507" w:rsidRDefault="00F01507" w:rsidP="006C0B77">
      <w:pPr>
        <w:spacing w:after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Конкурс проводится по 7-ми номинациям: «Физика, математика и информатика – основа качественной обработки, передачи, хранения и защиты информации»; «Физико-технические инновации для повышения конкурентоспособности отечественных производств»; «Достижения химии и природопользования – Году качества»; «Бережное отношение к природным ресурсам и сохранение биологического разнообразия»; «Медицинская наука – основа высокого качества жизни»; «Гуманитарная наука – Году качества»; «Аграрная наука – высокому качеству сельскохозяйственной продукции».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 каждой из номинаций Конкурс проводится по трем категориям: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категория 1 – школьники и студенты;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категория 2 – магистранты, аспиранты, молодые ученые (до 35 лет по состоянию на 1 января 2024 г.);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категория 3 – ученые академической, вузовской и отраслевой науки, учителя, творческие люди (старше 35 лет по состоянию на 1 января 2024 г.).</w:t>
      </w:r>
    </w:p>
    <w:p w14:paraId="2A0B34AF" w14:textId="37118EFA" w:rsidR="00F12C76" w:rsidRDefault="00F01507" w:rsidP="006C0B77">
      <w:pPr>
        <w:spacing w:after="0"/>
        <w:ind w:firstLine="709"/>
        <w:jc w:val="both"/>
      </w:pPr>
      <w:bookmarkStart w:id="0" w:name="_GoBack"/>
      <w:bookmarkEnd w:id="0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 каждой из категорий вручаются дипломы I, II и III степени.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Материалы выдвижения работ на конкурс, оформленные согласно Положению, направляются в одном экземпляре до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1 октября 2024 г.</w:t>
      </w:r>
      <w:r>
        <w:rPr>
          <w:rFonts w:ascii="Arial" w:hAnsi="Arial" w:cs="Arial"/>
          <w:color w:val="000000"/>
          <w:shd w:val="clear" w:color="auto" w:fill="FFFFFF"/>
        </w:rPr>
        <w:t xml:space="preserve"> в Национальную академию наук Беларуси по адресу: 220072, г. Минск, пр. Независимости, д. 66. Заявка на участие в конкурсе в текстовом редакторе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Microsoft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Word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дополнительно направляется на электронный адрес в соответствии с номинацией (перечень электронных адресов указан в пункте 14 Положения).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08"/>
    <w:rsid w:val="006C0B77"/>
    <w:rsid w:val="008242FF"/>
    <w:rsid w:val="00870751"/>
    <w:rsid w:val="00922C48"/>
    <w:rsid w:val="00B915B7"/>
    <w:rsid w:val="00EA59DF"/>
    <w:rsid w:val="00EE4070"/>
    <w:rsid w:val="00F01507"/>
    <w:rsid w:val="00F05708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2730"/>
  <w15:chartTrackingRefBased/>
  <w15:docId w15:val="{BDDEA6B9-1E67-447C-BD6D-57828AD9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2024-04-18T08:57:00Z</dcterms:created>
  <dcterms:modified xsi:type="dcterms:W3CDTF">2024-04-18T08:57:00Z</dcterms:modified>
</cp:coreProperties>
</file>